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D" w:rsidRDefault="00F70DA2" w:rsidP="002D22BD">
      <w:pPr>
        <w:spacing w:after="600"/>
        <w:jc w:val="center"/>
      </w:pPr>
      <w:r>
        <w:rPr>
          <w:b/>
          <w:sz w:val="28"/>
          <w:szCs w:val="28"/>
        </w:rPr>
        <w:t>FILES CREATED BY OLD PARLIAMENT HOUSE</w:t>
      </w:r>
      <w:r w:rsidR="002D22BD">
        <w:rPr>
          <w:b/>
          <w:sz w:val="28"/>
          <w:szCs w:val="28"/>
        </w:rPr>
        <w:br/>
      </w:r>
      <w:r>
        <w:rPr>
          <w:b/>
          <w:sz w:val="28"/>
          <w:szCs w:val="28"/>
        </w:rPr>
        <w:t>1 JULY TO 31 DECEMBER 2015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22"/>
        <w:gridCol w:w="8632"/>
      </w:tblGrid>
      <w:tr w:rsidR="00255379" w:rsidRPr="00255379" w:rsidTr="005B5B51"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Record Number 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Title</w:t>
            </w:r>
          </w:p>
        </w:tc>
      </w:tr>
      <w:tr w:rsidR="00255379" w:rsidRPr="00255379" w:rsidTr="005B5B51">
        <w:trPr>
          <w:trHeight w:val="56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Heritage Building Management - Committees - Old Parliament House Actions Committee -</w:t>
            </w:r>
            <w:r w:rsidR="00F70DA2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Pr="00255379">
              <w:rPr>
                <w:rFonts w:ascii="Calibri" w:hAnsi="Calibri" w:cs="Calibri"/>
                <w:color w:val="000000"/>
                <w:lang w:eastAsia="en-AU"/>
              </w:rPr>
              <w:t>Approved Action Proposals 1 July 2015 to 30 June 2016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255379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 xml:space="preserve">Museum Management - Loans (incoming) - IL15.08 </w:t>
            </w:r>
            <w:r w:rsidRPr="00255379">
              <w:rPr>
                <w:rFonts w:ascii="Calibri" w:hAnsi="Calibri" w:cs="Calibri"/>
                <w:bCs/>
                <w:color w:val="000000" w:themeColor="text1"/>
                <w:lang w:eastAsia="en-AU"/>
              </w:rPr>
              <w:t>XXXX</w:t>
            </w:r>
            <w:r w:rsidRPr="00255379">
              <w:rPr>
                <w:rFonts w:ascii="Calibri" w:hAnsi="Calibri" w:cs="Calibri"/>
                <w:color w:val="000000" w:themeColor="text1"/>
                <w:lang w:eastAsia="en-AU"/>
              </w:rPr>
              <w:t xml:space="preserve"> </w:t>
            </w:r>
            <w:r w:rsidRPr="00255379">
              <w:rPr>
                <w:rFonts w:ascii="Calibri" w:hAnsi="Calibri" w:cs="Calibri"/>
                <w:color w:val="000000"/>
                <w:lang w:eastAsia="en-AU"/>
              </w:rPr>
              <w:t xml:space="preserve">- Deakin - pen &amp; </w:t>
            </w:r>
            <w:proofErr w:type="spellStart"/>
            <w:r w:rsidRPr="00255379">
              <w:rPr>
                <w:rFonts w:ascii="Calibri" w:hAnsi="Calibri" w:cs="Calibri"/>
                <w:color w:val="000000"/>
                <w:lang w:eastAsia="en-AU"/>
              </w:rPr>
              <w:t>penwipe</w:t>
            </w:r>
            <w:proofErr w:type="spellEnd"/>
            <w:r w:rsidRPr="00255379">
              <w:rPr>
                <w:rFonts w:ascii="Calibri" w:hAnsi="Calibri" w:cs="Calibri"/>
                <w:color w:val="000000"/>
                <w:lang w:eastAsia="en-AU"/>
              </w:rPr>
              <w:t xml:space="preserve"> - PM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Loans (incoming) - IL15.09 RRA Visual Arts Showcase - 14 Artists - In Focus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Marketing - Seasonal campaigns - Winter 2014 (June, July, August)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Marketing - Exhibitions - January to June 2015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Marketing - Events - January to June 2015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15/168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Marketing - Ad hoc requests - July 2014 to June 2015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15/169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Marketing - Seasonal campaigns - Spring 2014 (September, October, November)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15/170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Marketing - Seasonal campaigns - Summer 2014/15 (December, January)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15/171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Exhibitions - Floriade 2015_ Better Shelter Offsite Experience_ September-October 2015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15/173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Schools Learning - Onsite Programs - Who's the Boss - New Role plays - Development - 2015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15/174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Loans (incoming) - IL15-10 AWM - Officer's sword - Magna Carta - loan proposal - agreement and correspondence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15/175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255379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 xml:space="preserve">Museum Management - Loans (incoming) - IL15.11 </w:t>
            </w:r>
            <w:r w:rsidRPr="00255379">
              <w:rPr>
                <w:rFonts w:ascii="Calibri" w:hAnsi="Calibri" w:cs="Calibri"/>
                <w:bCs/>
                <w:color w:val="000000" w:themeColor="text1"/>
                <w:lang w:eastAsia="en-AU"/>
              </w:rPr>
              <w:t>XXXX</w:t>
            </w:r>
            <w:r w:rsidRPr="00255379">
              <w:rPr>
                <w:rFonts w:ascii="Calibri" w:hAnsi="Calibri" w:cs="Calibri"/>
                <w:color w:val="000000" w:themeColor="text1"/>
                <w:lang w:eastAsia="en-AU"/>
              </w:rPr>
              <w:t xml:space="preserve"> </w:t>
            </w:r>
            <w:r w:rsidRPr="00255379">
              <w:rPr>
                <w:rFonts w:ascii="Calibri" w:hAnsi="Calibri" w:cs="Calibri"/>
                <w:color w:val="000000"/>
                <w:lang w:eastAsia="en-AU"/>
              </w:rPr>
              <w:t>- Sperm whale tooth - PM Exhibition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15/176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E-newsletter and database 2015/2016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15/177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Strategic Management - Planning - OPH Corporate Plan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Filming requests 2015-2016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Research and evaluation 2015-16</w:t>
            </w:r>
          </w:p>
        </w:tc>
      </w:tr>
    </w:tbl>
    <w:p w:rsidR="005B5B51" w:rsidRDefault="005B5B51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22"/>
        <w:gridCol w:w="8632"/>
      </w:tblGrid>
      <w:tr w:rsidR="005B5B51" w:rsidRPr="00255379" w:rsidTr="005B5B51"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B51" w:rsidRPr="00255379" w:rsidRDefault="005B5B51" w:rsidP="005D7592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bookmarkStart w:id="0" w:name="_GoBack" w:colFirst="0" w:colLast="0"/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lastRenderedPageBreak/>
              <w:t xml:space="preserve">Record Number 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B51" w:rsidRPr="00255379" w:rsidRDefault="005B5B51" w:rsidP="005D7592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Title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5D7592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5D7592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Branding initiatives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Merchandise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Corporate Communications collateral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Marketing strategies and budget documentation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15/188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Tourism submission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15/189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Marketing partnerships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15/190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Exhibition promotion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15/191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Event and public program promotion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15/192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Tourism initiatives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15/193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Ad-hoc marketing requests 2015-16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15/194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Brand development 2014-15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15/195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Exhibitions - Regional Arts Australia: National Visual Arts Showcase Exhibition 2015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15/199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Exhibitions - Memories of The Struggle - 2016 - Correspondence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15/201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Research &amp; Scholarships - 2015-16 Australian Prime Ministers Centre - Fellowships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15/202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Publication - Marketing - Brand Strategy 2014-15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15/204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Schools Learning - ACT Schools Constitutional Convention: Emails,  Correspondence, Program, Minutes 2015-2018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15/216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Schools Learning - RADIO FREQUENCY IDENTIFICATION (RFID) TAGS INTERACTIVE PROJECT – NEW DEMOCRACY DOWNLOAD PROJECT  - SCOPING - DEVELOPMENT 2015 - 2017</w:t>
            </w:r>
          </w:p>
        </w:tc>
      </w:tr>
      <w:tr w:rsidR="00255379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15/219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9" w:rsidRPr="00255379" w:rsidRDefault="00255379" w:rsidP="00255379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 xml:space="preserve">Museum Management - Loans (incoming) - IL15.13 </w:t>
            </w:r>
            <w:r>
              <w:rPr>
                <w:rFonts w:ascii="Calibri" w:hAnsi="Calibri" w:cs="Calibri"/>
                <w:bCs/>
                <w:color w:val="000000" w:themeColor="text1"/>
                <w:lang w:eastAsia="en-AU"/>
              </w:rPr>
              <w:t>XXXX</w:t>
            </w:r>
            <w:r w:rsidRPr="00255379">
              <w:rPr>
                <w:rFonts w:ascii="Calibri" w:hAnsi="Calibri" w:cs="Calibri"/>
                <w:color w:val="000000" w:themeColor="text1"/>
                <w:lang w:eastAsia="en-AU"/>
              </w:rPr>
              <w:t xml:space="preserve"> </w:t>
            </w:r>
            <w:r w:rsidRPr="00255379">
              <w:rPr>
                <w:rFonts w:ascii="Calibri" w:hAnsi="Calibri" w:cs="Calibri"/>
                <w:color w:val="000000"/>
                <w:lang w:eastAsia="en-AU"/>
              </w:rPr>
              <w:t>- Model boat - Memories of the Struggle - Exhibition</w:t>
            </w:r>
          </w:p>
        </w:tc>
      </w:tr>
      <w:bookmarkEnd w:id="0"/>
    </w:tbl>
    <w:p w:rsidR="005B5B51" w:rsidRDefault="005B5B51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22"/>
        <w:gridCol w:w="8632"/>
      </w:tblGrid>
      <w:tr w:rsidR="005B5B51" w:rsidRPr="00255379" w:rsidTr="005B5B51"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B51" w:rsidRPr="00255379" w:rsidRDefault="005B5B51" w:rsidP="005D7592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lastRenderedPageBreak/>
              <w:t xml:space="preserve">Record Number 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B51" w:rsidRPr="00255379" w:rsidRDefault="005B5B51" w:rsidP="005D7592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Title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51" w:rsidRPr="00255379" w:rsidRDefault="005B5B51" w:rsidP="005D7592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15/226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51" w:rsidRPr="00255379" w:rsidRDefault="005B5B51" w:rsidP="005D7592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Collection Management - Potential acquisition of a wooden ballot box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15/231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Collection Management - DPS heritage furniture from OPH offer August 2015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15/232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Heritage Building Management - Conservation - Kings Hall Lights - Treatment 2015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15/244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Strategic Management - Committees - Audit Charter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15/245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Collection Management - Ad hoc conservation 2014-2017 FY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15/260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Compliance - Research Library Collection Key Performance Indicators (KPI) Reporting - Reports and Minutes - 2013/2014 - (OPH)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15/261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Compliance - Research Collection Key Performance Indicators (KPI) Reporting - Reports and Minutes - 2014/2015 - (OPH)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15/262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Exhibitions - Behind the Lines 2015 website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15/263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Public Programs - Amazon Web Services hosting for MoAD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15/264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Community Relations - Joint Ventures - UNITED NATIONS 70TH ANNIVERSARY EVENT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15/265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Exhibitions - Behind the Lines 2016 Travelling Venue Loan Agreements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15/270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Heritage Building Management - Conservation - Treatment of timber floors M100 to M105, 2015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15/271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Collection Management - Window Furnishing's Project (Curtains and Blinds)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15/276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Schools Learning - Onsite Programs - Behind the Lines Self Guide Program - Development 2015 to 2018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15/277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Schools Learning - Australian Multicultural Foundation Youth Leadership Program 2015-2018</w:t>
            </w:r>
          </w:p>
        </w:tc>
      </w:tr>
      <w:tr w:rsidR="005B5B51" w:rsidRPr="00A9144F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15/280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255379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 xml:space="preserve">Museum Management - Loans (incoming) - IL15.14 </w:t>
            </w:r>
            <w:r w:rsidRPr="00A9144F">
              <w:rPr>
                <w:rFonts w:ascii="Calibri" w:hAnsi="Calibri" w:cs="Calibri"/>
                <w:bCs/>
                <w:color w:val="000000" w:themeColor="text1"/>
                <w:lang w:eastAsia="en-AU"/>
              </w:rPr>
              <w:t>XXXX</w:t>
            </w:r>
            <w:r w:rsidRPr="00255379">
              <w:rPr>
                <w:rFonts w:ascii="Calibri" w:hAnsi="Calibri" w:cs="Calibri"/>
                <w:color w:val="000000" w:themeColor="text1"/>
                <w:lang w:eastAsia="en-AU"/>
              </w:rPr>
              <w:t xml:space="preserve"> </w:t>
            </w:r>
            <w:r w:rsidRPr="00255379">
              <w:rPr>
                <w:rFonts w:ascii="Calibri" w:hAnsi="Calibri" w:cs="Calibri"/>
                <w:color w:val="000000"/>
                <w:lang w:eastAsia="en-AU"/>
              </w:rPr>
              <w:t>- COSATU medal - Memories of the Struggle - Exhibition</w:t>
            </w:r>
          </w:p>
        </w:tc>
      </w:tr>
      <w:tr w:rsidR="005B5B51" w:rsidRPr="00A9144F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15/281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A914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 xml:space="preserve">Museum Management - Loans (incoming) - IL15.15 </w:t>
            </w:r>
            <w:r w:rsidRPr="00A9144F">
              <w:rPr>
                <w:rFonts w:ascii="Calibri" w:hAnsi="Calibri" w:cs="Calibri"/>
                <w:bCs/>
                <w:color w:val="000000" w:themeColor="text1"/>
                <w:lang w:eastAsia="en-AU"/>
              </w:rPr>
              <w:t>XXXX</w:t>
            </w:r>
            <w:r w:rsidRPr="00255379">
              <w:rPr>
                <w:rFonts w:ascii="Calibri" w:hAnsi="Calibri" w:cs="Calibri"/>
                <w:color w:val="000000" w:themeColor="text1"/>
                <w:lang w:eastAsia="en-AU"/>
              </w:rPr>
              <w:t xml:space="preserve"> - Memories </w:t>
            </w:r>
            <w:r w:rsidRPr="00255379">
              <w:rPr>
                <w:rFonts w:ascii="Calibri" w:hAnsi="Calibri" w:cs="Calibri"/>
                <w:color w:val="000000"/>
                <w:lang w:eastAsia="en-AU"/>
              </w:rPr>
              <w:t>of the Struggle - Exhibition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15/282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Exhibitions - Behind the Lines 2015 - Launch</w:t>
            </w:r>
          </w:p>
        </w:tc>
      </w:tr>
      <w:tr w:rsidR="005B5B51" w:rsidRPr="00255379" w:rsidTr="005B5B51">
        <w:trPr>
          <w:trHeight w:val="6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15/285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51" w:rsidRPr="00255379" w:rsidRDefault="005B5B51" w:rsidP="009574BD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55379">
              <w:rPr>
                <w:rFonts w:ascii="Calibri" w:hAnsi="Calibri" w:cs="Calibri"/>
                <w:color w:val="000000"/>
                <w:lang w:eastAsia="en-AU"/>
              </w:rPr>
              <w:t>Museum Management - Exhibitions - Travelling Exhibitions - Behind the Lines 2015  - Cartoon Licences</w:t>
            </w:r>
          </w:p>
        </w:tc>
      </w:tr>
    </w:tbl>
    <w:p w:rsidR="00255379" w:rsidRDefault="00255379"/>
    <w:sectPr w:rsidR="00255379" w:rsidSect="005B5B51">
      <w:pgSz w:w="11906" w:h="16838" w:code="9"/>
      <w:pgMar w:top="1440" w:right="1440" w:bottom="993" w:left="1440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79"/>
    <w:rsid w:val="00182557"/>
    <w:rsid w:val="001D2FCE"/>
    <w:rsid w:val="00235623"/>
    <w:rsid w:val="00255379"/>
    <w:rsid w:val="002A4403"/>
    <w:rsid w:val="002B6DCE"/>
    <w:rsid w:val="002D22BD"/>
    <w:rsid w:val="00390DDA"/>
    <w:rsid w:val="003E1263"/>
    <w:rsid w:val="003E4D18"/>
    <w:rsid w:val="0040437E"/>
    <w:rsid w:val="005B5B51"/>
    <w:rsid w:val="006122BD"/>
    <w:rsid w:val="00710B3E"/>
    <w:rsid w:val="00795230"/>
    <w:rsid w:val="007E464B"/>
    <w:rsid w:val="008537CC"/>
    <w:rsid w:val="008B3ACA"/>
    <w:rsid w:val="00937436"/>
    <w:rsid w:val="009502BE"/>
    <w:rsid w:val="00961CF0"/>
    <w:rsid w:val="00A3504C"/>
    <w:rsid w:val="00A86D8A"/>
    <w:rsid w:val="00A9144F"/>
    <w:rsid w:val="00B0766D"/>
    <w:rsid w:val="00C1304F"/>
    <w:rsid w:val="00C20717"/>
    <w:rsid w:val="00C37D4C"/>
    <w:rsid w:val="00C5448C"/>
    <w:rsid w:val="00CB3A34"/>
    <w:rsid w:val="00CB70DD"/>
    <w:rsid w:val="00DC087D"/>
    <w:rsid w:val="00DC1CB6"/>
    <w:rsid w:val="00E25A3D"/>
    <w:rsid w:val="00ED1EC8"/>
    <w:rsid w:val="00EE6925"/>
    <w:rsid w:val="00F32D75"/>
    <w:rsid w:val="00F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AADD-3805-4916-B3D7-4A886964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90CB486A.dotm</Template>
  <TotalTime>25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lenihk</dc:creator>
  <cp:lastModifiedBy>lenihk</cp:lastModifiedBy>
  <cp:revision>5</cp:revision>
  <dcterms:created xsi:type="dcterms:W3CDTF">2016-01-25T03:37:00Z</dcterms:created>
  <dcterms:modified xsi:type="dcterms:W3CDTF">2016-01-27T23:10:00Z</dcterms:modified>
</cp:coreProperties>
</file>