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D" w:rsidRDefault="00F70DA2" w:rsidP="002D22BD">
      <w:pPr>
        <w:spacing w:after="600"/>
        <w:jc w:val="center"/>
      </w:pPr>
      <w:r>
        <w:rPr>
          <w:b/>
          <w:sz w:val="28"/>
          <w:szCs w:val="28"/>
        </w:rPr>
        <w:t>FILES CREATED BY OLD PARLIAMENT HOUSE</w:t>
      </w:r>
      <w:r w:rsidR="002D22BD">
        <w:rPr>
          <w:b/>
          <w:sz w:val="28"/>
          <w:szCs w:val="28"/>
        </w:rPr>
        <w:br/>
      </w:r>
      <w:r w:rsidR="002F2AEF">
        <w:rPr>
          <w:b/>
          <w:sz w:val="28"/>
          <w:szCs w:val="28"/>
        </w:rPr>
        <w:t>1 JANUARY TO 30</w:t>
      </w:r>
      <w:r>
        <w:rPr>
          <w:b/>
          <w:sz w:val="28"/>
          <w:szCs w:val="28"/>
        </w:rPr>
        <w:t xml:space="preserve"> </w:t>
      </w:r>
      <w:r w:rsidR="002F2AEF">
        <w:rPr>
          <w:b/>
          <w:sz w:val="28"/>
          <w:szCs w:val="28"/>
        </w:rPr>
        <w:t>JUNE 2016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2"/>
        <w:gridCol w:w="8632"/>
      </w:tblGrid>
      <w:tr w:rsidR="00255379" w:rsidRPr="00255379" w:rsidTr="005B5B51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FD6C60" w:rsidRPr="00FD6C60" w:rsidTr="00FD6C60">
        <w:trPr>
          <w:trHeight w:val="5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MALCOLM FRASER COMMEMORATION - TEMPORARY EXHIBITION</w:t>
            </w:r>
          </w:p>
        </w:tc>
      </w:tr>
      <w:tr w:rsidR="00FD6C60" w:rsidRPr="00FD6C60" w:rsidTr="00FD6C60">
        <w:trPr>
          <w:trHeight w:val="5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Living Democracy Exhibition - Agents of Change - Songs Module - License, Copyright and Payment Information - 2015-2018</w:t>
            </w:r>
          </w:p>
        </w:tc>
      </w:tr>
      <w:tr w:rsidR="00FD6C60" w:rsidRPr="00FD6C60" w:rsidTr="00FD6C60">
        <w:trPr>
          <w:trHeight w:val="5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Designing Democracy Exhibition - Maintenance and Updates - Working Papers - 2016-2018</w:t>
            </w:r>
          </w:p>
        </w:tc>
      </w:tr>
      <w:tr w:rsidR="00FD6C60" w:rsidRPr="00FD6C60" w:rsidTr="00FD6C60">
        <w:trPr>
          <w:trHeight w:val="5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Power of One - Research Working Papers - 2013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Museum Management - </w:t>
            </w:r>
            <w:proofErr w:type="spellStart"/>
            <w:r w:rsidRPr="00FD6C60">
              <w:rPr>
                <w:rFonts w:ascii="Calibri" w:hAnsi="Calibri" w:cs="Calibri"/>
                <w:color w:val="000000"/>
                <w:lang w:eastAsia="en-AU"/>
              </w:rPr>
              <w:t>Aquisition</w:t>
            </w:r>
            <w:proofErr w:type="spellEnd"/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 - APH House of Reps furniture offer 2016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Magna Carta Exhibition - Research and Working Papers - 2013-2015 - Part 1 of 2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Magna Carta Exhibition - Research and Working Papers - 2013-2015 - Part 2 of 2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16/107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Community Relations - Functions (social) - Hansard Monologues performances 2016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16/112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Schools Learning - Special Learning Programs-Background Notes, Program Outline, Evaluation- 2015/2018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16/113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Schools Learning - Civic and Citizenship Programs - Background, Curriculum documents, Stakeholder group minutes, Presentations and Papers, Email correspondence - 2015/2018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EXHIBITIONS AND OUTREACH - EVENTS - ENLIGHTEN 2016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Schools Learning - What Matters Competition (Whitlam Institute) 2015 -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Oral History Program - Interview with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 - correspondence, Rights Agreement and research material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Museum Management - </w:t>
            </w:r>
            <w:proofErr w:type="spellStart"/>
            <w:r w:rsidRPr="00FD6C60">
              <w:rPr>
                <w:rFonts w:ascii="Calibri" w:hAnsi="Calibri" w:cs="Calibri"/>
                <w:color w:val="000000"/>
                <w:lang w:eastAsia="en-AU"/>
              </w:rPr>
              <w:t>Aquisition</w:t>
            </w:r>
            <w:proofErr w:type="spellEnd"/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 - Acquisitions to PROPS Collection 2008 [PROP09-364; PROP09-143; PROP09-265; PROP09-0267]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16/18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Barton Coatee | Planning, Correspondence and Working Documents | 2016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Collection Management - Conservation - Serving Units 2010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Exhibitions - Seats of Power 2002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Collection Management - Outwards and Interim Receipts for Collection Items</w:t>
            </w:r>
          </w:p>
        </w:tc>
      </w:tr>
      <w:tr w:rsidR="007A37E4" w:rsidRPr="00255379" w:rsidTr="00F379FE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7E4" w:rsidRPr="00255379" w:rsidRDefault="007A37E4" w:rsidP="00F379F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lastRenderedPageBreak/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7E4" w:rsidRPr="00255379" w:rsidRDefault="007A37E4" w:rsidP="00F379F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Heritage Building Management - Conservation - Prime </w:t>
            </w:r>
            <w:proofErr w:type="spellStart"/>
            <w:r w:rsidRPr="00FD6C60">
              <w:rPr>
                <w:rFonts w:ascii="Calibri" w:hAnsi="Calibri" w:cs="Calibri"/>
                <w:color w:val="000000"/>
                <w:lang w:eastAsia="en-AU"/>
              </w:rPr>
              <w:t>Minsiter's</w:t>
            </w:r>
            <w:proofErr w:type="spellEnd"/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 Suite - </w:t>
            </w:r>
            <w:proofErr w:type="spellStart"/>
            <w:r w:rsidRPr="00FD6C60">
              <w:rPr>
                <w:rFonts w:ascii="Calibri" w:hAnsi="Calibri" w:cs="Calibri"/>
                <w:color w:val="000000"/>
                <w:lang w:eastAsia="en-AU"/>
              </w:rPr>
              <w:t>druggets</w:t>
            </w:r>
            <w:proofErr w:type="spellEnd"/>
            <w:r w:rsidRPr="00FD6C60">
              <w:rPr>
                <w:rFonts w:ascii="Calibri" w:hAnsi="Calibri" w:cs="Calibri"/>
                <w:color w:val="000000"/>
                <w:lang w:eastAsia="en-AU"/>
              </w:rPr>
              <w:t xml:space="preserve"> M90 M94 M94.1-M94.16 M601 M604 M605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Schools Learning - School Booking Confirmations -1 November to 31st December 2015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Loans (incoming) - IL15.12 National Archives of Australia - Memorandum of Understanding, Documentation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Heritage Building Management - Conservation - Lower Senate North Wing 2016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16/29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Loans (incoming) - IL16.01 The Hon. Professor Gareth Evans - Memories of the Struggle - email correspondence, loan agreement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Museum Management - Visitor Services - Front of House Activity - Daily Briefing Sheets July to December 2015</w:t>
            </w:r>
          </w:p>
        </w:tc>
      </w:tr>
      <w:tr w:rsidR="00FD6C60" w:rsidRPr="00FD6C60" w:rsidTr="00FD6C60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16/30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60" w:rsidRPr="00FD6C60" w:rsidRDefault="00FD6C60" w:rsidP="00FD6C6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D6C60">
              <w:rPr>
                <w:rFonts w:ascii="Calibri" w:hAnsi="Calibri" w:cs="Calibri"/>
                <w:color w:val="000000"/>
                <w:lang w:eastAsia="en-AU"/>
              </w:rPr>
              <w:t>Technology &amp; Telecommunications - Installations - Associated Works For Projection System</w:t>
            </w:r>
          </w:p>
        </w:tc>
      </w:tr>
      <w:tr w:rsidR="007A37E4" w:rsidRPr="007A37E4" w:rsidTr="002F2AEF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Community Relations - Reporting - Annual Report preparation 2014-2015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Oral History Program - Interview with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(nee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) by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- Correspondence and Rights Agreement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Oral History Program - Interview with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(nee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) by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- Correspondence and Rights Agreement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Loans (incoming) - IL16.02 National Archives of Australia - Loan agreement - Harold Holt, diaries kept by his private secretaries - Correspondence and Administration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Collection Management - Storage Trolleys for Octagonal Library Tables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16/39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- 21 JUNE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Community Relations - Liaison - COUNCIL OF AUSTRALASIAN MUSEUM DIRECTORS (CAMD)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16/40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Reviewing - Heritage Assessment of Basement Level OPH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16/47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Loans (incoming) - IL16.03 Museum of Applied Arts and Sciences - Sir George Reid objects - Correspondence and Administration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Strategic Management - Committees - Audit Committee - Meeting 8 March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Strategic Management - Committees - Audit Committee - meeting 10 November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16/66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Government Relations - Reporting - Old Parliament House - Freedom of Information Act - Statistical Reporting</w:t>
            </w:r>
          </w:p>
        </w:tc>
      </w:tr>
      <w:tr w:rsidR="007E1144" w:rsidRPr="00255379" w:rsidTr="00643B98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144" w:rsidRPr="00255379" w:rsidRDefault="007E1144" w:rsidP="00643B9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lastRenderedPageBreak/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144" w:rsidRPr="00255379" w:rsidRDefault="007E1144" w:rsidP="00643B9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7E1144" w:rsidRPr="007E1144" w:rsidTr="007E114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44" w:rsidRPr="007E1144" w:rsidRDefault="007E1144" w:rsidP="007E114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E1144">
              <w:rPr>
                <w:rFonts w:ascii="Calibri" w:hAnsi="Calibri" w:cs="Calibri"/>
                <w:color w:val="000000"/>
                <w:lang w:eastAsia="en-AU"/>
              </w:rPr>
              <w:t>16/68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44" w:rsidRPr="007E1144" w:rsidRDefault="007E1144" w:rsidP="007E114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E1144">
              <w:rPr>
                <w:rFonts w:ascii="Calibri" w:hAnsi="Calibri" w:cs="Calibri"/>
                <w:color w:val="000000"/>
                <w:lang w:eastAsia="en-AU"/>
              </w:rPr>
              <w:t>Heritage Building Management - Committees - Governing Council - Meeting Papers - Meeting 36 - 14 August 2009 to Meeting 55 - 5 September 2015</w:t>
            </w:r>
          </w:p>
        </w:tc>
      </w:tr>
      <w:tr w:rsidR="007A37E4" w:rsidRPr="00255379" w:rsidTr="002F2AEF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16/69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IL16.04 National Library of Australia - Billy Hughes objects - correspondence and </w:t>
            </w:r>
            <w:r w:rsidR="007E1144" w:rsidRPr="007A37E4">
              <w:rPr>
                <w:rFonts w:ascii="Calibri" w:hAnsi="Calibri" w:cs="Calibri"/>
                <w:color w:val="000000"/>
                <w:lang w:eastAsia="en-AU"/>
              </w:rPr>
              <w:t>administration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- 5 APRIL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Committees - Storage Rationalisation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Collection Management - Oral History Program - Potential interviewees - lists and information 2000-2016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Oral History Program - Interview with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- 18 September 2014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Oral History Program - Interview with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(nee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XXXX</w:t>
            </w:r>
            <w:r w:rsidRPr="007A37E4">
              <w:rPr>
                <w:rFonts w:ascii="Calibri" w:hAnsi="Calibri" w:cs="Calibri"/>
                <w:color w:val="000000"/>
                <w:lang w:eastAsia="en-AU"/>
              </w:rPr>
              <w:t>) - 3 March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Technology &amp; Telecommunications - Data Administration - TRIM Dataset Configuration for Museum of Australian Democracy ( MoAD OPH )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16/76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Schools Learning - Youth Events 2016 - 2018</w:t>
            </w:r>
          </w:p>
        </w:tc>
      </w:tr>
      <w:tr w:rsidR="009858FB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FB" w:rsidRPr="007A37E4" w:rsidRDefault="009858FB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16/79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FB" w:rsidRPr="007A37E4" w:rsidRDefault="009858FB" w:rsidP="009858FB">
            <w:pPr>
              <w:rPr>
                <w:rFonts w:ascii="Calibri" w:hAnsi="Calibri" w:cs="Calibri"/>
                <w:color w:val="000000"/>
              </w:rPr>
            </w:pPr>
            <w:r w:rsidRPr="00BB6751">
              <w:rPr>
                <w:rFonts w:ascii="Calibri" w:hAnsi="Calibri" w:cs="Calibri"/>
                <w:color w:val="000000" w:themeColor="text1"/>
              </w:rPr>
              <w:t>Museum Management - Collection Management - Oral History Program - XXXX - interviewed by XXXX 24 April 1997, Brisbane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Schools Learning - Online activities - APMC web site project - correspondence - research - activities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Strategic Management - Committees - Audit Committee - Meeting 3 June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Conservation - Pest Management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Committees - Action Committee Minutes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Committees - Actions Committee -Permitted Actions -Unscheduled Repairs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Heritage Building Management - Conservation - Chamber foyer plaster pendant lights treatment 2016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16/88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Collection Management - Transfer Political &amp; Parliamentary Library Collection to the collection management storage (bunker)</w:t>
            </w:r>
          </w:p>
        </w:tc>
      </w:tr>
      <w:tr w:rsidR="007A37E4" w:rsidRPr="007A37E4" w:rsidTr="007A37E4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16/91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7A37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Museum Management - Collection Management - KE </w:t>
            </w:r>
            <w:proofErr w:type="spellStart"/>
            <w:r w:rsidRPr="007A37E4">
              <w:rPr>
                <w:rFonts w:ascii="Calibri" w:hAnsi="Calibri" w:cs="Calibri"/>
                <w:color w:val="000000"/>
                <w:lang w:eastAsia="en-AU"/>
              </w:rPr>
              <w:t>EMu</w:t>
            </w:r>
            <w:proofErr w:type="spellEnd"/>
            <w:r w:rsidRPr="007A37E4">
              <w:rPr>
                <w:rFonts w:ascii="Calibri" w:hAnsi="Calibri" w:cs="Calibri"/>
                <w:color w:val="000000"/>
                <w:lang w:eastAsia="en-AU"/>
              </w:rPr>
              <w:t xml:space="preserve"> Projects 2011-2012</w:t>
            </w:r>
          </w:p>
        </w:tc>
      </w:tr>
      <w:tr w:rsidR="007A37E4" w:rsidRPr="00255379" w:rsidTr="002F2AEF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16/99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E4" w:rsidRPr="007A37E4" w:rsidRDefault="007A37E4" w:rsidP="00F379F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7A37E4">
              <w:rPr>
                <w:rFonts w:ascii="Calibri" w:hAnsi="Calibri" w:cs="Calibri"/>
                <w:color w:val="000000"/>
                <w:lang w:eastAsia="en-AU"/>
              </w:rPr>
              <w:t>Museum Management - Exhibitions - Prime Ministers of Australia Exhibition - Maintenance and Updates - Working Papers - 2016-2018 Part 1</w:t>
            </w:r>
          </w:p>
        </w:tc>
      </w:tr>
    </w:tbl>
    <w:p w:rsidR="005B5B51" w:rsidRDefault="005B5B51"/>
    <w:sectPr w:rsidR="005B5B51" w:rsidSect="005B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3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70" w:rsidRDefault="00AA0570" w:rsidP="00AA0570">
      <w:r>
        <w:separator/>
      </w:r>
    </w:p>
  </w:endnote>
  <w:endnote w:type="continuationSeparator" w:id="0">
    <w:p w:rsidR="00AA0570" w:rsidRDefault="00AA0570" w:rsidP="00A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0" w:rsidRDefault="00AA0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0" w:rsidRDefault="00AA0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202635453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A0570" w:rsidRPr="00AA0570" w:rsidRDefault="00AA0570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A057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A057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0570" w:rsidRPr="00AA0570" w:rsidRDefault="00AA057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70" w:rsidRDefault="00AA0570" w:rsidP="00AA0570">
      <w:r>
        <w:separator/>
      </w:r>
    </w:p>
  </w:footnote>
  <w:footnote w:type="continuationSeparator" w:id="0">
    <w:p w:rsidR="00AA0570" w:rsidRDefault="00AA0570" w:rsidP="00AA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0" w:rsidRDefault="00AA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0" w:rsidRDefault="00AA0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0" w:rsidRDefault="00AA0570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9"/>
    <w:rsid w:val="00182557"/>
    <w:rsid w:val="001D2FCE"/>
    <w:rsid w:val="00235623"/>
    <w:rsid w:val="00255379"/>
    <w:rsid w:val="002A4403"/>
    <w:rsid w:val="002B6DCE"/>
    <w:rsid w:val="002D22BD"/>
    <w:rsid w:val="002F2AEF"/>
    <w:rsid w:val="00390DDA"/>
    <w:rsid w:val="003E1263"/>
    <w:rsid w:val="003E4D18"/>
    <w:rsid w:val="0040437E"/>
    <w:rsid w:val="005B5B51"/>
    <w:rsid w:val="006122BD"/>
    <w:rsid w:val="00710B3E"/>
    <w:rsid w:val="00795230"/>
    <w:rsid w:val="007A37E4"/>
    <w:rsid w:val="007E1144"/>
    <w:rsid w:val="007E464B"/>
    <w:rsid w:val="008537CC"/>
    <w:rsid w:val="008B3ACA"/>
    <w:rsid w:val="00937436"/>
    <w:rsid w:val="009502BE"/>
    <w:rsid w:val="00961CF0"/>
    <w:rsid w:val="009858FB"/>
    <w:rsid w:val="00A3504C"/>
    <w:rsid w:val="00A86D8A"/>
    <w:rsid w:val="00A9144F"/>
    <w:rsid w:val="00AA0570"/>
    <w:rsid w:val="00B0766D"/>
    <w:rsid w:val="00BB6751"/>
    <w:rsid w:val="00C1304F"/>
    <w:rsid w:val="00C20717"/>
    <w:rsid w:val="00C37D4C"/>
    <w:rsid w:val="00C5448C"/>
    <w:rsid w:val="00CB3A34"/>
    <w:rsid w:val="00CB70DD"/>
    <w:rsid w:val="00DC087D"/>
    <w:rsid w:val="00DC1CB6"/>
    <w:rsid w:val="00E25A3D"/>
    <w:rsid w:val="00ED1EC8"/>
    <w:rsid w:val="00EE6925"/>
    <w:rsid w:val="00F32D75"/>
    <w:rsid w:val="00F70DA2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7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0E40-58ED-420C-9D95-EDE1547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F958B390.dotm</Template>
  <TotalTime>62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lenihk</dc:creator>
  <cp:lastModifiedBy>lenihk</cp:lastModifiedBy>
  <cp:revision>10</cp:revision>
  <dcterms:created xsi:type="dcterms:W3CDTF">2016-01-25T03:37:00Z</dcterms:created>
  <dcterms:modified xsi:type="dcterms:W3CDTF">2016-09-12T01:15:00Z</dcterms:modified>
</cp:coreProperties>
</file>