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7F" w:rsidRDefault="00F70DA2" w:rsidP="00B0187F">
      <w:pPr>
        <w:spacing w:after="600"/>
        <w:jc w:val="center"/>
      </w:pPr>
      <w:r>
        <w:rPr>
          <w:b/>
          <w:sz w:val="28"/>
          <w:szCs w:val="28"/>
        </w:rPr>
        <w:t>FILES CREATED BY OLD PARLIAMENT HOUSE</w:t>
      </w:r>
      <w:r w:rsidR="002D22BD">
        <w:rPr>
          <w:b/>
          <w:sz w:val="28"/>
          <w:szCs w:val="28"/>
        </w:rPr>
        <w:br/>
      </w:r>
      <w:r w:rsidR="00B0187F">
        <w:rPr>
          <w:b/>
          <w:sz w:val="28"/>
          <w:szCs w:val="28"/>
        </w:rPr>
        <w:t>1 JANUARY TO 30 JUNE 2017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367"/>
        <w:gridCol w:w="7417"/>
      </w:tblGrid>
      <w:tr w:rsidR="00B0187F" w:rsidRPr="00B0187F" w:rsidTr="00B0187F">
        <w:trPr>
          <w:trHeight w:val="50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7F" w:rsidRPr="00B0187F" w:rsidRDefault="00B0187F" w:rsidP="00B0187F">
            <w:pPr>
              <w:rPr>
                <w:rFonts w:ascii="Calibri" w:hAnsi="Calibri" w:cs="Calibri"/>
                <w:b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b/>
                <w:color w:val="000000"/>
                <w:lang w:eastAsia="en-AU"/>
              </w:rPr>
              <w:t>File Reference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7F" w:rsidRPr="00B0187F" w:rsidRDefault="00B0187F" w:rsidP="00B0187F">
            <w:pPr>
              <w:rPr>
                <w:rFonts w:ascii="Calibri" w:hAnsi="Calibri" w:cs="Calibri"/>
                <w:b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b/>
                <w:color w:val="000000"/>
                <w:lang w:eastAsia="en-AU"/>
              </w:rPr>
              <w:t>Description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OPH17/1029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Acq17.09 PM Please Quilt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OPH17/1290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 xml:space="preserve">Acq17.31 - </w:t>
            </w:r>
            <w:r>
              <w:rPr>
                <w:rFonts w:ascii="Calibri" w:hAnsi="Calibri" w:cs="Calibri"/>
                <w:color w:val="000000"/>
                <w:lang w:eastAsia="en-AU"/>
              </w:rPr>
              <w:t>XXXX</w:t>
            </w:r>
            <w:r w:rsidRPr="00B0187F">
              <w:rPr>
                <w:rFonts w:ascii="Calibri" w:hAnsi="Calibri" w:cs="Calibri"/>
                <w:color w:val="000000"/>
                <w:lang w:eastAsia="en-AU"/>
              </w:rPr>
              <w:t xml:space="preserve"> donation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OPH17/1411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Acq17.29 - Postcard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OPH17/1439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Acq17.51 Timor-Leste ornament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OPH17/790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 xml:space="preserve">Acq17.03 </w:t>
            </w:r>
            <w:r>
              <w:rPr>
                <w:rFonts w:ascii="Calibri" w:hAnsi="Calibri" w:cs="Calibri"/>
                <w:color w:val="000000"/>
                <w:lang w:eastAsia="en-AU"/>
              </w:rPr>
              <w:t>XXXX</w:t>
            </w:r>
            <w:r w:rsidRPr="00B0187F">
              <w:rPr>
                <w:rFonts w:ascii="Calibri" w:hAnsi="Calibri" w:cs="Calibri"/>
                <w:color w:val="000000"/>
                <w:lang w:eastAsia="en-AU"/>
              </w:rPr>
              <w:t xml:space="preserve"> Collection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OPH17/92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Collections - Collections Zone Acquisitions - 2017 Acquisitions - Acq17.01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OPH17/585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December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OPH17/586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November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OPH17/587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October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OPH17/588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September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OPH17/589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August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OPH17/590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July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OPH17/591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June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OPH17/592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May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OPH17/593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April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OPH17/594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March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OPH17/595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February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OPH17/596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January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OPH17/597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Development - On this Day - Master List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OPH17/1183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Marketing - Event - Speaker event - 2 May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OPH17/1198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Marketing - Event - The Great Easter Egg Trail - 2017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OPH17/1205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Marketing - Exhibition - Yes: The Ongoing Story of the '67 Referendum - 2017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OPH17/1206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Marketing - Exhibition - The Opening Day: 9 May 1927 - 2017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OPH17/1254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Marketing - Exhibition - 1967 Referend</w:t>
            </w:r>
            <w:bookmarkStart w:id="0" w:name="_GoBack"/>
            <w:bookmarkEnd w:id="0"/>
            <w:r w:rsidRPr="00B0187F">
              <w:rPr>
                <w:rFonts w:ascii="Calibri" w:hAnsi="Calibri" w:cs="Calibri"/>
                <w:color w:val="000000"/>
                <w:lang w:eastAsia="en-AU"/>
              </w:rPr>
              <w:t>um Chat Bot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7F" w:rsidRPr="00B0187F" w:rsidRDefault="00B0187F" w:rsidP="00B0187F">
            <w:pPr>
              <w:rPr>
                <w:rFonts w:ascii="Calibri" w:hAnsi="Calibri" w:cs="Calibri"/>
                <w:b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b/>
                <w:color w:val="000000"/>
                <w:lang w:eastAsia="en-AU"/>
              </w:rPr>
              <w:t>File Reference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7F" w:rsidRPr="00B0187F" w:rsidRDefault="00B0187F" w:rsidP="00B0187F">
            <w:pPr>
              <w:rPr>
                <w:rFonts w:ascii="Calibri" w:hAnsi="Calibri" w:cs="Calibri"/>
                <w:b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b/>
                <w:color w:val="000000"/>
                <w:lang w:eastAsia="en-AU"/>
              </w:rPr>
              <w:t>Description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OPH17/166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Marketing - Event - Cold Light In Conversation - 2017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OPH17/1147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 xml:space="preserve">Digital Engagement - </w:t>
            </w:r>
            <w:proofErr w:type="spellStart"/>
            <w:r w:rsidRPr="00B0187F">
              <w:rPr>
                <w:rFonts w:ascii="Calibri" w:hAnsi="Calibri" w:cs="Calibri"/>
                <w:color w:val="000000"/>
                <w:lang w:eastAsia="en-AU"/>
              </w:rPr>
              <w:t>OnetoEight</w:t>
            </w:r>
            <w:proofErr w:type="spellEnd"/>
            <w:r w:rsidRPr="00B0187F">
              <w:rPr>
                <w:rFonts w:ascii="Calibri" w:hAnsi="Calibri" w:cs="Calibri"/>
                <w:color w:val="000000"/>
                <w:lang w:eastAsia="en-AU"/>
              </w:rPr>
              <w:t xml:space="preserve"> - General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OPH17/1149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Digital Engagement - Memories of the Struggle - General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OPH17/1163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Digital Engagement - 1967 Referendum Anniversary 2017 - Chat Bot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OPH17/1140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Action Proposals - Approved 2016/17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OPH17/1025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Digital Engagement - Enlighten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OPH17/1418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Exhibitions - PLAY UP V3 - Project Management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OPH17/133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 xml:space="preserve">Exhibitions - </w:t>
            </w:r>
            <w:proofErr w:type="spellStart"/>
            <w:r w:rsidRPr="00B0187F">
              <w:rPr>
                <w:rFonts w:ascii="Calibri" w:hAnsi="Calibri" w:cs="Calibri"/>
                <w:color w:val="000000"/>
                <w:lang w:eastAsia="en-AU"/>
              </w:rPr>
              <w:t>onetoeight</w:t>
            </w:r>
            <w:proofErr w:type="spellEnd"/>
            <w:r w:rsidRPr="00B0187F">
              <w:rPr>
                <w:rFonts w:ascii="Calibri" w:hAnsi="Calibri" w:cs="Calibri"/>
                <w:color w:val="000000"/>
                <w:lang w:eastAsia="en-AU"/>
              </w:rPr>
              <w:t xml:space="preserve"> - Project Management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OPH17/508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Exhibitions - 1967 Referendum - Project Management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OPH17/30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Finders Keepers - Project Management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OPH17/410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Event - Cold Light In Conversation 2017 - Project Management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OPH17/1413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NAIDOC WEEK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OPH17/556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- Online - Blogs - May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OPH17/802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90th Anniversary of the Opening of Parliament House in 1927 - Images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OPH17/1134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Menzies projector display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OPH17/1267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90 Years In Pictures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OPH17/1274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Finders Keepers - Public programs - General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OPH17/1393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- Online - Blogs - June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OPH17/1296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- Current Projects - RAP Working Group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OPH17/1298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Exhibitions - 1967 Referendum - Content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OPH17/1345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- Online - Blogs - July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OPH17/259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- Online - Blogs - February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 - Current Projects - Power of Us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OPH17/406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- Current Projects - Reconciliation Action Plan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OPH17/42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- Current Projects - 1967 Referendum anniversary 2017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OPH17/512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Content - Current Projects - Foley Aboriginal Archive project</w:t>
            </w:r>
          </w:p>
        </w:tc>
      </w:tr>
      <w:tr w:rsidR="00B0187F" w:rsidRPr="00B0187F" w:rsidTr="00B0187F">
        <w:trPr>
          <w:trHeight w:val="50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OPH17/86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7F" w:rsidRPr="00B0187F" w:rsidRDefault="00B0187F" w:rsidP="00B0187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B0187F">
              <w:rPr>
                <w:rFonts w:ascii="Calibri" w:hAnsi="Calibri" w:cs="Calibri"/>
                <w:color w:val="000000"/>
                <w:lang w:eastAsia="en-AU"/>
              </w:rPr>
              <w:t>Enlighten - Project Management - 2017</w:t>
            </w:r>
          </w:p>
        </w:tc>
      </w:tr>
    </w:tbl>
    <w:p w:rsidR="002D22BD" w:rsidRDefault="002D22BD" w:rsidP="00B0187F">
      <w:pPr>
        <w:spacing w:after="600"/>
      </w:pPr>
    </w:p>
    <w:sectPr w:rsidR="002D22BD" w:rsidSect="00B0187F">
      <w:footerReference w:type="first" r:id="rId7"/>
      <w:pgSz w:w="11906" w:h="16838" w:code="9"/>
      <w:pgMar w:top="1440" w:right="1440" w:bottom="568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70" w:rsidRDefault="00AA0570" w:rsidP="00AA0570">
      <w:r>
        <w:separator/>
      </w:r>
    </w:p>
  </w:endnote>
  <w:endnote w:type="continuationSeparator" w:id="0">
    <w:p w:rsidR="00AA0570" w:rsidRDefault="00AA0570" w:rsidP="00AA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20263545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0570" w:rsidRPr="00AA0570" w:rsidRDefault="00AA0570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A0570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0187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AA0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A057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B018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:rsidR="00AA0570" w:rsidRPr="00AA0570" w:rsidRDefault="00AA057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70" w:rsidRDefault="00AA0570" w:rsidP="00AA0570">
      <w:r>
        <w:separator/>
      </w:r>
    </w:p>
  </w:footnote>
  <w:footnote w:type="continuationSeparator" w:id="0">
    <w:p w:rsidR="00AA0570" w:rsidRDefault="00AA0570" w:rsidP="00AA0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79"/>
    <w:rsid w:val="00182557"/>
    <w:rsid w:val="001D2FCE"/>
    <w:rsid w:val="00235623"/>
    <w:rsid w:val="00255379"/>
    <w:rsid w:val="002A4403"/>
    <w:rsid w:val="002B6DCE"/>
    <w:rsid w:val="002D22BD"/>
    <w:rsid w:val="002F2AEF"/>
    <w:rsid w:val="00390DDA"/>
    <w:rsid w:val="003E1263"/>
    <w:rsid w:val="003E4D18"/>
    <w:rsid w:val="0040437E"/>
    <w:rsid w:val="00461DEF"/>
    <w:rsid w:val="005B5B51"/>
    <w:rsid w:val="006122BD"/>
    <w:rsid w:val="00710B3E"/>
    <w:rsid w:val="00795230"/>
    <w:rsid w:val="007A37E4"/>
    <w:rsid w:val="007E1144"/>
    <w:rsid w:val="007E464B"/>
    <w:rsid w:val="008537CC"/>
    <w:rsid w:val="008B3ACA"/>
    <w:rsid w:val="00937436"/>
    <w:rsid w:val="009502BE"/>
    <w:rsid w:val="00961CF0"/>
    <w:rsid w:val="009858FB"/>
    <w:rsid w:val="00A3504C"/>
    <w:rsid w:val="00A86D8A"/>
    <w:rsid w:val="00A9144F"/>
    <w:rsid w:val="00AA0570"/>
    <w:rsid w:val="00B0187F"/>
    <w:rsid w:val="00B0766D"/>
    <w:rsid w:val="00BB6751"/>
    <w:rsid w:val="00C1304F"/>
    <w:rsid w:val="00C20717"/>
    <w:rsid w:val="00C37D4C"/>
    <w:rsid w:val="00C5448C"/>
    <w:rsid w:val="00CB3A34"/>
    <w:rsid w:val="00CB70DD"/>
    <w:rsid w:val="00DC087D"/>
    <w:rsid w:val="00DC1CB6"/>
    <w:rsid w:val="00E25A3D"/>
    <w:rsid w:val="00ED1EC8"/>
    <w:rsid w:val="00EE6925"/>
    <w:rsid w:val="00F32D75"/>
    <w:rsid w:val="00F70DA2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16DF4-8D6A-41B5-BC9C-0A3DB0E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7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A0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0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DFB7-053A-4A56-81D5-2392BDDB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835DEF4C.dotm</Template>
  <TotalTime>72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lists of departmental and agency files - January to June 2017</dc:title>
  <dc:creator>Old Parliament House</dc:creator>
  <dcterms:created xsi:type="dcterms:W3CDTF">2016-01-25T03:37:00Z</dcterms:created>
  <dcterms:modified xsi:type="dcterms:W3CDTF">2017-08-01T07:20:00Z</dcterms:modified>
</cp:coreProperties>
</file>